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122E" w14:textId="51AE316D"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45A8F2F1" w14:textId="77777777" w:rsidTr="00321D9A">
        <w:trPr>
          <w:trHeight w:val="706"/>
        </w:trPr>
        <w:tc>
          <w:tcPr>
            <w:tcW w:w="1415" w:type="dxa"/>
          </w:tcPr>
          <w:p w14:paraId="006F4BE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8C07513" w14:textId="78578C6D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A3420">
              <w:rPr>
                <w:rFonts w:eastAsia="ＭＳ Ｐ明朝" w:hint="eastAsia"/>
                <w:color w:val="000000"/>
              </w:rPr>
              <w:t>府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A5839AA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7D7CECA0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3C8EB79A" w14:textId="77777777" w:rsidR="0097278F" w:rsidRDefault="0097278F" w:rsidP="00DB14E0">
      <w:pPr>
        <w:rPr>
          <w:rFonts w:eastAsia="ＭＳ Ｐ明朝"/>
        </w:rPr>
      </w:pPr>
    </w:p>
    <w:p w14:paraId="4A2663FD" w14:textId="580D315B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DB14E0" w:rsidRPr="002A71FB">
        <w:rPr>
          <w:rFonts w:eastAsia="ＭＳ Ｐ明朝" w:hint="eastAsia"/>
        </w:rPr>
        <w:t>１　（</w:t>
      </w:r>
      <w:r w:rsidR="0097278F" w:rsidRPr="002A71FB">
        <w:rPr>
          <w:rFonts w:eastAsia="ＭＳ Ｐ明朝" w:hint="eastAsia"/>
        </w:rPr>
        <w:t xml:space="preserve">研究責任者　→　</w:t>
      </w:r>
      <w:r w:rsidR="00DB14E0" w:rsidRPr="002A71FB">
        <w:rPr>
          <w:rFonts w:eastAsia="ＭＳ Ｐ明朝" w:hint="eastAsia"/>
        </w:rPr>
        <w:t xml:space="preserve">　</w:t>
      </w:r>
      <w:r w:rsidR="004A3420">
        <w:rPr>
          <w:rFonts w:eastAsia="ＭＳ Ｐ明朝" w:hint="eastAsia"/>
        </w:rPr>
        <w:t>京都府</w:t>
      </w:r>
      <w:r w:rsidR="00DB14E0" w:rsidRPr="002A71FB">
        <w:rPr>
          <w:rFonts w:eastAsia="ＭＳ Ｐ明朝" w:hint="eastAsia"/>
        </w:rPr>
        <w:t xml:space="preserve">薬剤師会　→　</w:t>
      </w:r>
      <w:r w:rsidR="004A3420">
        <w:rPr>
          <w:rFonts w:eastAsia="ＭＳ Ｐ明朝" w:hint="eastAsia"/>
        </w:rPr>
        <w:t>学術倫理審査</w:t>
      </w:r>
      <w:r w:rsidR="00DB14E0" w:rsidRPr="002A71FB">
        <w:rPr>
          <w:rFonts w:eastAsia="ＭＳ Ｐ明朝" w:hint="eastAsia"/>
        </w:rPr>
        <w:t>会</w:t>
      </w:r>
      <w:r w:rsidRPr="002A71FB">
        <w:rPr>
          <w:rFonts w:eastAsia="ＭＳ Ｐ明朝" w:hint="eastAsia"/>
        </w:rPr>
        <w:t xml:space="preserve">) </w:t>
      </w:r>
    </w:p>
    <w:p w14:paraId="3DD6C0F8" w14:textId="77777777" w:rsidR="0097278F" w:rsidRPr="002A71FB" w:rsidRDefault="0097278F" w:rsidP="00DB14E0">
      <w:pPr>
        <w:rPr>
          <w:rFonts w:eastAsia="ＭＳ Ｐ明朝"/>
        </w:rPr>
      </w:pPr>
    </w:p>
    <w:p w14:paraId="72B5BEA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4161428D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4B42E22E" w14:textId="77777777" w:rsidR="000D5151" w:rsidRPr="002A71FB" w:rsidRDefault="000D5151" w:rsidP="00391235">
      <w:pPr>
        <w:rPr>
          <w:rFonts w:eastAsia="ＭＳ Ｐ明朝"/>
        </w:rPr>
      </w:pPr>
    </w:p>
    <w:p w14:paraId="5FEBD913" w14:textId="0675E104" w:rsidR="00391235" w:rsidRPr="002A71FB" w:rsidRDefault="004A3420" w:rsidP="00391235">
      <w:pPr>
        <w:rPr>
          <w:rFonts w:eastAsia="ＭＳ Ｐ明朝"/>
        </w:rPr>
      </w:pPr>
      <w:r>
        <w:rPr>
          <w:rFonts w:eastAsia="ＭＳ Ｐ明朝" w:hint="eastAsia"/>
        </w:rPr>
        <w:t>京都府</w:t>
      </w:r>
      <w:r w:rsidR="00391235" w:rsidRPr="002A71FB">
        <w:rPr>
          <w:rFonts w:eastAsia="ＭＳ Ｐ明朝" w:hint="eastAsia"/>
        </w:rPr>
        <w:t>薬剤師会</w:t>
      </w:r>
      <w:r w:rsidR="00DB14E0" w:rsidRPr="002A71FB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学術倫理審査</w:t>
      </w:r>
      <w:r w:rsidR="00391235" w:rsidRPr="002A71FB">
        <w:rPr>
          <w:rFonts w:eastAsia="ＭＳ Ｐ明朝" w:hint="eastAsia"/>
        </w:rPr>
        <w:t>会</w:t>
      </w:r>
    </w:p>
    <w:p w14:paraId="75F389FC" w14:textId="36C1E6D6" w:rsidR="00391235" w:rsidRPr="002A71FB" w:rsidRDefault="00391235" w:rsidP="00347C92">
      <w:pPr>
        <w:ind w:firstLineChars="400" w:firstLine="840"/>
        <w:rPr>
          <w:rFonts w:eastAsia="ＭＳ Ｐ明朝"/>
        </w:rPr>
      </w:pPr>
      <w:r w:rsidRPr="002A71FB">
        <w:rPr>
          <w:rFonts w:eastAsia="ＭＳ Ｐ明朝" w:hint="eastAsia"/>
        </w:rPr>
        <w:t>委員長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　　　　　　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様</w:t>
      </w:r>
    </w:p>
    <w:p w14:paraId="1B0191D1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649FFF18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FC6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86B86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55CCFE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40C62B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2E6F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6A435AF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4AC60DA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1B3F559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F3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57B354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87867D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32F7135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003C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49F156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0BC4D87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3E5AF456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89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3083B25F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78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14:paraId="6F2D1B78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47F012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0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16936A90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06BD96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DB879A1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D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2A71FB">
              <w:rPr>
                <w:rFonts w:eastAsia="ＭＳ Ｐ明朝" w:hint="eastAsia"/>
              </w:rPr>
              <w:t>分担研究者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756D26B8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7734F5C" w14:textId="77777777" w:rsidR="00391235" w:rsidRPr="002A71F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2A71FB" w:rsidRPr="002A71FB" w14:paraId="7C4116C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D0B" w14:textId="3E51BDDC" w:rsidR="00391235" w:rsidRPr="002A71FB" w:rsidRDefault="00EC130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D3B0D" wp14:editId="27C83869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17780</wp:posOffset>
                      </wp:positionV>
                      <wp:extent cx="2990850" cy="1295400"/>
                      <wp:effectExtent l="666750" t="19050" r="38100" b="38100"/>
                      <wp:wrapNone/>
                      <wp:docPr id="7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95400"/>
                              </a:xfrm>
                              <a:prstGeom prst="wedgeEllipseCallout">
                                <a:avLst>
                                  <a:gd name="adj1" fmla="val -71085"/>
                                  <a:gd name="adj2" fmla="val -24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76D1D" w14:textId="77777777" w:rsidR="00EC1302" w:rsidRPr="002A2233" w:rsidRDefault="00EC1302" w:rsidP="00EC1302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個人情報管理責任者を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設置することは必須ではなくなりました。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設置しない場合は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「非該当」と記載してください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D3B0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66.6pt;margin-top:1.4pt;width:235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" adj="-4554,5416">
                      <v:textbox inset="5.85pt,.7pt,5.85pt,.7pt">
                        <w:txbxContent>
                          <w:p w14:paraId="47776D1D" w14:textId="77777777" w:rsidR="00EC1302" w:rsidRPr="002A2233" w:rsidRDefault="00EC1302" w:rsidP="00EC130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個人情報管理責任者を</w:t>
                            </w:r>
                            <w:r>
                              <w:rPr>
                                <w:color w:val="0070C0"/>
                              </w:rPr>
                              <w:t>設置することは必須ではなくなりました。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設置しない場合は</w:t>
                            </w:r>
                            <w:r>
                              <w:rPr>
                                <w:color w:val="0070C0"/>
                              </w:rPr>
                              <w:t>「非該当」と記載してください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35" w:rsidRPr="002A71FB">
              <w:rPr>
                <w:rFonts w:eastAsia="ＭＳ Ｐ明朝" w:hint="eastAsia"/>
              </w:rPr>
              <w:t xml:space="preserve">4. </w:t>
            </w:r>
            <w:r w:rsidR="00B655CC">
              <w:rPr>
                <w:rFonts w:eastAsia="ＭＳ Ｐ明朝" w:hint="eastAsia"/>
              </w:rPr>
              <w:t>個人</w:t>
            </w:r>
            <w:r w:rsidR="00391235" w:rsidRPr="002A71FB">
              <w:rPr>
                <w:rFonts w:eastAsia="ＭＳ Ｐ明朝"/>
              </w:rPr>
              <w:t>情報管理責任者</w:t>
            </w:r>
            <w:r w:rsidR="00391235" w:rsidRPr="002A71FB">
              <w:rPr>
                <w:rFonts w:eastAsia="ＭＳ Ｐ明朝" w:hint="eastAsia"/>
              </w:rPr>
              <w:t xml:space="preserve"> (</w:t>
            </w:r>
            <w:r w:rsidR="00391235" w:rsidRPr="002A71FB">
              <w:rPr>
                <w:rFonts w:eastAsia="ＭＳ Ｐ明朝" w:hint="eastAsia"/>
              </w:rPr>
              <w:t>研究機関名、職名、氏名</w:t>
            </w:r>
            <w:r w:rsidR="00391235" w:rsidRPr="002A71F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  <w:noProof/>
              </w:rPr>
              <w:t xml:space="preserve"> </w:t>
            </w:r>
          </w:p>
          <w:p w14:paraId="4012DABE" w14:textId="588297B9" w:rsidR="00BD7C91" w:rsidRPr="002A71FB" w:rsidRDefault="00EC1302" w:rsidP="00DF2DD5">
            <w:pPr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61C3A" wp14:editId="0E8848A8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6219825</wp:posOffset>
                      </wp:positionV>
                      <wp:extent cx="2990850" cy="1295400"/>
                      <wp:effectExtent l="666750" t="19050" r="38100" b="38100"/>
                      <wp:wrapNone/>
                      <wp:docPr id="1" name="吹き出し: 円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95400"/>
                              </a:xfrm>
                              <a:prstGeom prst="wedgeEllipseCallout">
                                <a:avLst>
                                  <a:gd name="adj1" fmla="val -71085"/>
                                  <a:gd name="adj2" fmla="val -24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5CB36" w14:textId="77777777" w:rsidR="00EC1302" w:rsidRDefault="00EC1302" w:rsidP="00EC1302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個人情報管理責任者を設置することは必須ではなくなりました。設置しない場合は「非該当」と記載してください。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1C3A" id="吹き出し: 円形 1" o:spid="_x0000_s1027" type="#_x0000_t63" style="position:absolute;left:0;text-align:left;margin-left:321pt;margin-top:489.75pt;width:235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" adj="-4554,5416">
                      <v:textbox inset="5.85pt,.7pt,5.85pt,.7pt">
                        <w:txbxContent>
                          <w:p w14:paraId="67A5CB36" w14:textId="77777777" w:rsidR="00EC1302" w:rsidRDefault="00EC1302" w:rsidP="00EC130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個人情報管理責任者を設置することは必須ではなくなりました。設置しない場合は「非該当」と記載してください。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E8C8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6AA53F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83D" w14:textId="77777777" w:rsidR="00391235" w:rsidRPr="002A71FB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14:paraId="446170AC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692C61A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48D59DB3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1C9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14:paraId="3A2A6A6E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2FB61B96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15110410" w14:textId="123222E8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57016A73" w14:textId="77777777" w:rsidTr="00321D9A">
        <w:trPr>
          <w:trHeight w:val="987"/>
        </w:trPr>
        <w:tc>
          <w:tcPr>
            <w:tcW w:w="10206" w:type="dxa"/>
            <w:gridSpan w:val="3"/>
          </w:tcPr>
          <w:p w14:paraId="460FA53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14:paraId="6142B407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75AC565F" w14:textId="77777777" w:rsidTr="00321D9A">
        <w:trPr>
          <w:trHeight w:val="974"/>
        </w:trPr>
        <w:tc>
          <w:tcPr>
            <w:tcW w:w="10206" w:type="dxa"/>
            <w:gridSpan w:val="3"/>
          </w:tcPr>
          <w:p w14:paraId="6C5DABE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</w:p>
          <w:p w14:paraId="60995705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E4A7E34" w14:textId="77777777" w:rsidTr="00321D9A">
        <w:trPr>
          <w:trHeight w:val="985"/>
        </w:trPr>
        <w:tc>
          <w:tcPr>
            <w:tcW w:w="10206" w:type="dxa"/>
            <w:gridSpan w:val="3"/>
          </w:tcPr>
          <w:p w14:paraId="6F7A6881" w14:textId="1AD742C5" w:rsidR="00391235" w:rsidRPr="002A71FB" w:rsidRDefault="00AB00FC" w:rsidP="00DF2DD5">
            <w:pPr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EE648" wp14:editId="7715C17A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184785</wp:posOffset>
                      </wp:positionV>
                      <wp:extent cx="3419475" cy="1638300"/>
                      <wp:effectExtent l="114300" t="0" r="28575" b="19050"/>
                      <wp:wrapNone/>
                      <wp:docPr id="3" name="吹き出し: 円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38300"/>
                              </a:xfrm>
                              <a:prstGeom prst="wedgeEllipseCallout">
                                <a:avLst>
                                  <a:gd name="adj1" fmla="val -52657"/>
                                  <a:gd name="adj2" fmla="val -36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52796" w14:textId="77777777" w:rsidR="00AB00FC" w:rsidRDefault="00AB00FC" w:rsidP="00AB00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研究協力機関とは、当該研究のために研究対象者から新たに試料・情報を取得し</w:t>
                                  </w:r>
                                  <w:r>
                                    <w:rPr>
                                      <w:color w:val="0070C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、研究機関に提供のみを行う機関です。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ただし、侵襲（軽微な侵襲を除く）を伴う試料の取得は除く。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EE648" id="吹き出し: 円形 3" o:spid="_x0000_s1028" type="#_x0000_t63" style="position:absolute;left:0;text-align:left;margin-left:202.65pt;margin-top:14.55pt;width:269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" adj="-574,3000">
                      <v:textbox inset="5.85pt,.7pt,5.85pt,.7pt">
                        <w:txbxContent>
                          <w:p w14:paraId="06052796" w14:textId="77777777" w:rsidR="00AB00FC" w:rsidRDefault="00AB00FC" w:rsidP="00AB00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研究協力機関とは、当該研究のために研究対象者から新たに試料・情報を取得し</w:t>
                            </w:r>
                            <w:r>
                              <w:rPr>
                                <w:color w:val="0070C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、研究機関に提供のみを行う機関です。</w:t>
                            </w:r>
                            <w:r>
                              <w:rPr>
                                <w:color w:val="0070C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ただし、侵襲（軽微な侵襲を除く）を伴う試料の取得は除く。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35" w:rsidRPr="002A71FB">
              <w:rPr>
                <w:rFonts w:eastAsia="ＭＳ Ｐ明朝" w:hint="eastAsia"/>
              </w:rPr>
              <w:t xml:space="preserve">9. </w:t>
            </w:r>
            <w:r w:rsidR="00391235" w:rsidRPr="002A71FB">
              <w:rPr>
                <w:rFonts w:eastAsia="ＭＳ Ｐ明朝"/>
              </w:rPr>
              <w:t>実施場所</w:t>
            </w:r>
            <w:r w:rsidR="00391235" w:rsidRPr="002A71FB">
              <w:rPr>
                <w:rFonts w:eastAsia="ＭＳ Ｐ明朝" w:hint="eastAsia"/>
              </w:rPr>
              <w:t>等</w:t>
            </w:r>
            <w:r w:rsidR="00A93E2B">
              <w:rPr>
                <w:rFonts w:eastAsia="ＭＳ Ｐ明朝" w:hint="eastAsia"/>
              </w:rPr>
              <w:t>（研究協力機関以外の施設をすべて記載）</w:t>
            </w:r>
          </w:p>
          <w:p w14:paraId="46080F94" w14:textId="4890880A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D7AC25D" w14:textId="77777777" w:rsidTr="00321D9A">
        <w:trPr>
          <w:trHeight w:val="984"/>
        </w:trPr>
        <w:tc>
          <w:tcPr>
            <w:tcW w:w="10206" w:type="dxa"/>
            <w:gridSpan w:val="3"/>
          </w:tcPr>
          <w:p w14:paraId="4AD857C6" w14:textId="6E48CA26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68AC1A53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527D82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597F25F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</w:p>
          <w:p w14:paraId="7DDFD602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0F21F8CD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4ADFB12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8A59E12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345DCDB2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1185B5E9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51A0735A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376170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60C32BFA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A8E5F5" w14:textId="2BD32A60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14:paraId="238A95A3" w14:textId="5F0D6E3A" w:rsidR="00BD7C91" w:rsidRPr="002A71FB" w:rsidRDefault="00EC1302" w:rsidP="00DF2DD5">
            <w:pPr>
              <w:ind w:firstLineChars="100" w:firstLine="240"/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F5F9" wp14:editId="2873856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127635</wp:posOffset>
                      </wp:positionV>
                      <wp:extent cx="3267075" cy="1047750"/>
                      <wp:effectExtent l="0" t="19050" r="47625" b="38100"/>
                      <wp:wrapNone/>
                      <wp:docPr id="2" name="吹き出し: 円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047750"/>
                              </a:xfrm>
                              <a:prstGeom prst="wedgeEllipseCallout">
                                <a:avLst>
                                  <a:gd name="adj1" fmla="val -44550"/>
                                  <a:gd name="adj2" fmla="val -48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13EDB" w14:textId="77777777" w:rsidR="00EC1302" w:rsidRDefault="00EC1302" w:rsidP="00EC1302">
                                  <w:pPr>
                                    <w:ind w:rightChars="-62" w:right="-130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文書によるインフォームド・コンセントの手続きを、電磁的方法により受けることができるようになりました。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F5F9" id="吹き出し: 円形 2" o:spid="_x0000_s1029" type="#_x0000_t63" style="position:absolute;left:0;text-align:left;margin-left:239.25pt;margin-top:10.05pt;width:25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" adj="1177,395">
                      <v:textbox inset="5.85pt,.7pt,5.85pt,.7pt">
                        <w:txbxContent>
                          <w:p w14:paraId="1A813EDB" w14:textId="77777777" w:rsidR="00EC1302" w:rsidRDefault="00EC1302" w:rsidP="00EC1302">
                            <w:pPr>
                              <w:ind w:rightChars="-62" w:right="-13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文書によるインフォームド・コンセントの手続きを、電磁的方法により受けることができるようになりました。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B5972" w14:textId="518CEB24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D449B37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7AED30" w14:textId="13A5DCA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18EA1C56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84DD72C" w14:textId="33CB3848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E75B2CE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1C03337F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41DB508D" w14:textId="14323D31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5ADFA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71F5682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4597662" w14:textId="53AAAF3E" w:rsidR="00BD7C91" w:rsidRPr="002A71FB" w:rsidRDefault="00BD7C91" w:rsidP="00BD7C91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4B584C2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184688F4" w14:textId="2F88D9BC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6500B64E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675EBAFB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3838178F" w14:textId="70F3AFFE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AECA3C3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E18E00D" w14:textId="186F3B8D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67ADF641" w14:textId="77777777" w:rsidTr="00080DC1">
        <w:trPr>
          <w:trHeight w:val="20"/>
        </w:trPr>
        <w:tc>
          <w:tcPr>
            <w:tcW w:w="10206" w:type="dxa"/>
            <w:gridSpan w:val="3"/>
          </w:tcPr>
          <w:p w14:paraId="156F6B7D" w14:textId="4E607759" w:rsidR="00BD7C91" w:rsidRPr="002A71FB" w:rsidRDefault="004A3420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【府</w:t>
            </w:r>
            <w:r w:rsidR="00BD7C91" w:rsidRPr="002A71FB">
              <w:rPr>
                <w:rFonts w:eastAsia="ＭＳ Ｐ明朝" w:hint="eastAsia"/>
              </w:rPr>
              <w:t>薬記入欄】</w:t>
            </w:r>
          </w:p>
          <w:p w14:paraId="6E7B47AA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0A7939E0" w14:textId="1121B2E9" w:rsidR="00BD7C91" w:rsidRPr="002A71FB" w:rsidRDefault="00347C92" w:rsidP="00512DF3">
            <w:pPr>
              <w:ind w:firstLineChars="82" w:firstLine="230"/>
              <w:rPr>
                <w:rFonts w:eastAsia="ＭＳ Ｐ明朝"/>
              </w:rPr>
            </w:pPr>
            <w:r w:rsidRPr="00A82835">
              <w:rPr>
                <w:rFonts w:eastAsia="ＭＳ Ｐ明朝" w:hint="eastAsia"/>
                <w:spacing w:val="35"/>
                <w:kern w:val="0"/>
                <w:fitText w:val="1050" w:id="1531689728"/>
              </w:rPr>
              <w:t>承認番</w:t>
            </w:r>
            <w:r w:rsidRPr="00A82835">
              <w:rPr>
                <w:rFonts w:eastAsia="ＭＳ Ｐ明朝" w:hint="eastAsia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17CCF814" w14:textId="125FFE1F" w:rsidR="0097278F" w:rsidRPr="002A71FB" w:rsidRDefault="004854C0"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　　　　　　</w:t>
      </w:r>
      <w:r w:rsidRPr="002A71FB">
        <w:rPr>
          <w:rFonts w:hint="eastAsia"/>
        </w:rPr>
        <w:t>20</w:t>
      </w:r>
      <w:r w:rsidR="00A93E2B">
        <w:rPr>
          <w:rFonts w:hint="eastAsia"/>
        </w:rPr>
        <w:t>21</w:t>
      </w:r>
      <w:r w:rsidRPr="002A71FB">
        <w:rPr>
          <w:rFonts w:hint="eastAsia"/>
        </w:rPr>
        <w:t>年</w:t>
      </w:r>
      <w:r w:rsidR="008B5A60">
        <w:rPr>
          <w:rFonts w:hint="eastAsia"/>
        </w:rPr>
        <w:t>8</w:t>
      </w:r>
      <w:r w:rsidR="002A71FB" w:rsidRPr="002A71FB">
        <w:rPr>
          <w:rFonts w:hint="eastAsia"/>
        </w:rPr>
        <w:t>月</w:t>
      </w:r>
      <w:r w:rsidR="008B5A60">
        <w:rPr>
          <w:rFonts w:hint="eastAsia"/>
        </w:rPr>
        <w:t>30</w:t>
      </w:r>
      <w:r w:rsidRPr="002A71FB">
        <w:rPr>
          <w:rFonts w:hint="eastAsia"/>
        </w:rPr>
        <w:t>日改訂版</w:t>
      </w:r>
    </w:p>
    <w:sectPr w:rsidR="0097278F" w:rsidRPr="002A71FB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5764" w14:textId="77777777" w:rsidR="0067190A" w:rsidRDefault="0067190A">
      <w:r>
        <w:separator/>
      </w:r>
    </w:p>
  </w:endnote>
  <w:endnote w:type="continuationSeparator" w:id="0">
    <w:p w14:paraId="6E1B5CA6" w14:textId="77777777" w:rsidR="0067190A" w:rsidRDefault="006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C4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928" w14:textId="010D0624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1FE">
      <w:rPr>
        <w:rStyle w:val="a5"/>
        <w:noProof/>
      </w:rPr>
      <w:t>2</w:t>
    </w:r>
    <w:r>
      <w:rPr>
        <w:rStyle w:val="a5"/>
      </w:rPr>
      <w:fldChar w:fldCharType="end"/>
    </w:r>
  </w:p>
  <w:p w14:paraId="4AEFDE4F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B71" w14:textId="41EA3725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61FE" w:rsidRPr="000B61FE">
      <w:rPr>
        <w:noProof/>
        <w:lang w:val="ja-JP"/>
      </w:rPr>
      <w:t>1</w:t>
    </w:r>
    <w:r>
      <w:fldChar w:fldCharType="end"/>
    </w:r>
  </w:p>
  <w:p w14:paraId="40B11DB3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A4D3" w14:textId="77777777" w:rsidR="0067190A" w:rsidRDefault="0067190A">
      <w:r>
        <w:separator/>
      </w:r>
    </w:p>
  </w:footnote>
  <w:footnote w:type="continuationSeparator" w:id="0">
    <w:p w14:paraId="5E92858F" w14:textId="77777777" w:rsidR="0067190A" w:rsidRDefault="0067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B61FE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0B2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6DF2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276FB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54C0"/>
    <w:rsid w:val="00486F6E"/>
    <w:rsid w:val="004A3420"/>
    <w:rsid w:val="004B0F03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B65CE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7190A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30E64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A752F"/>
    <w:rsid w:val="007B463C"/>
    <w:rsid w:val="007B66F7"/>
    <w:rsid w:val="007D62FA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B5A60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4077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2835"/>
    <w:rsid w:val="00A87426"/>
    <w:rsid w:val="00A91CA1"/>
    <w:rsid w:val="00A93E2B"/>
    <w:rsid w:val="00A969A9"/>
    <w:rsid w:val="00A977B6"/>
    <w:rsid w:val="00AB00FC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5CC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272FA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1302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568D6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031A9"/>
  <w15:docId w15:val="{C4D6BFE7-6F73-4486-A9AF-EB277EE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6C0B-F7F2-4259-A997-D5650C9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光岡 由利子</cp:lastModifiedBy>
  <cp:revision>2</cp:revision>
  <cp:lastPrinted>2021-08-25T08:15:00Z</cp:lastPrinted>
  <dcterms:created xsi:type="dcterms:W3CDTF">2022-10-06T03:59:00Z</dcterms:created>
  <dcterms:modified xsi:type="dcterms:W3CDTF">2022-10-06T03:59:00Z</dcterms:modified>
</cp:coreProperties>
</file>